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3238F" w14:textId="77777777" w:rsidR="00EE3D89" w:rsidRPr="004F70EF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lang w:val="uk-UA" w:eastAsia="uk-UA"/>
        </w:rPr>
        <w:drawing>
          <wp:inline distT="0" distB="0" distL="0" distR="0" wp14:anchorId="6674E8C9" wp14:editId="2E1355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7EBC3" w14:textId="77777777" w:rsidR="00EE3D89" w:rsidRPr="004F70EF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7AC3DE8" w14:textId="77777777" w:rsidR="00EE3D89" w:rsidRPr="004F70EF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5CFAB40" w14:textId="1E7D8F60" w:rsidR="00EE3D89" w:rsidRPr="004F70EF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A1057CB" w14:textId="77777777" w:rsidR="00B7067E" w:rsidRPr="004F70EF" w:rsidRDefault="00B7067E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E9720B" w14:textId="77777777" w:rsidR="00EE3D89" w:rsidRPr="004F70EF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64B2A9C" w14:textId="77777777" w:rsidR="00B7067E" w:rsidRPr="004F70EF" w:rsidRDefault="00B7067E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8C8E7E3" w14:textId="13BAFE06" w:rsidR="00EE3D89" w:rsidRPr="004F70EF" w:rsidRDefault="004F70EF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</w:t>
      </w:r>
      <w:r w:rsidR="00EE3D89" w:rsidRPr="004F70EF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 w:rsidR="00AA25AB" w:rsidRPr="004F70EF">
        <w:rPr>
          <w:rFonts w:ascii="Times New Roman" w:hAnsi="Times New Roman"/>
          <w:b/>
          <w:sz w:val="28"/>
          <w:szCs w:val="28"/>
          <w:lang w:val="uk-UA"/>
        </w:rPr>
        <w:t>8</w:t>
      </w:r>
      <w:r w:rsidR="00EE3D89" w:rsidRPr="004F70EF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14:paraId="10F0910B" w14:textId="77777777" w:rsidR="00B7067E" w:rsidRPr="004F70EF" w:rsidRDefault="00B7067E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74CBC6" w14:textId="5ED14CD6" w:rsidR="00EE3D89" w:rsidRPr="004F70EF" w:rsidRDefault="004F70EF" w:rsidP="004017C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 xml:space="preserve">16 вересня </w:t>
      </w:r>
      <w:r w:rsidR="00617EF6" w:rsidRPr="004F70EF">
        <w:rPr>
          <w:rFonts w:ascii="Times New Roman" w:hAnsi="Times New Roman"/>
          <w:sz w:val="28"/>
          <w:szCs w:val="28"/>
          <w:lang w:val="uk-UA"/>
        </w:rPr>
        <w:t>2025 року</w:t>
      </w:r>
      <w:r w:rsidR="00EE3D89" w:rsidRPr="004F70EF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4F70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3D89" w:rsidRPr="004F70EF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</w:t>
      </w:r>
      <w:r w:rsidRPr="004F70E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E3D89" w:rsidRPr="004F70E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4F70EF">
        <w:rPr>
          <w:rFonts w:ascii="Times New Roman" w:hAnsi="Times New Roman"/>
          <w:sz w:val="28"/>
          <w:szCs w:val="28"/>
          <w:lang w:val="uk-UA"/>
        </w:rPr>
        <w:t>843</w:t>
      </w:r>
    </w:p>
    <w:p w14:paraId="25D394A4" w14:textId="77777777" w:rsidR="00B7067E" w:rsidRPr="004F70EF" w:rsidRDefault="00B7067E" w:rsidP="004017C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5ACB7E2" w14:textId="77777777" w:rsidR="0074677D" w:rsidRPr="004F70EF" w:rsidRDefault="0074677D" w:rsidP="007467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Про затвердження проєкту землеустрою</w:t>
      </w:r>
    </w:p>
    <w:p w14:paraId="7E173FAD" w14:textId="77777777" w:rsidR="0074677D" w:rsidRPr="004F70EF" w:rsidRDefault="0074677D" w:rsidP="007467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 xml:space="preserve">щодо відведення земельної  ділянки </w:t>
      </w:r>
      <w:r w:rsidRPr="004F70EF">
        <w:rPr>
          <w:rFonts w:ascii="Times New Roman" w:hAnsi="Times New Roman"/>
          <w:b/>
          <w:bCs/>
          <w:sz w:val="28"/>
          <w:szCs w:val="28"/>
          <w:lang w:val="uk-UA"/>
        </w:rPr>
        <w:t>в постійне користування</w:t>
      </w:r>
    </w:p>
    <w:p w14:paraId="63FCD5F5" w14:textId="77777777" w:rsidR="002F1C38" w:rsidRPr="004F70EF" w:rsidRDefault="002F1C38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bCs/>
          <w:sz w:val="28"/>
          <w:szCs w:val="28"/>
          <w:lang w:val="uk-UA"/>
        </w:rPr>
        <w:t xml:space="preserve">РЕЛІГІЙНІЙ ОРГАНІЗАЦІЇ "РЕЛІГІЙНА ГРОМАДА ПАРАФІЇ РІЗДВА ПРЕСВЯТОЇ БОГОРОДИЦІ С. АНДРУШІВКА ВІННИЦЬКОГО РАЙОНУ ВІННИЦЬКО-ТУЛЬЧИНСЬКОЇ ЄПАРХІЇ УКРАЇНСЬКОЇ ПРАВОСЛАВНОЇ ЦЕРКВИ (ПРАВОСЛАВНОЇ ЦЕРКВИ УКРАЇНИ)" </w:t>
      </w:r>
    </w:p>
    <w:p w14:paraId="75A90D44" w14:textId="77777777" w:rsidR="00A245BD" w:rsidRPr="004F70EF" w:rsidRDefault="00A245BD" w:rsidP="004017C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63EBC000" w14:textId="77777777" w:rsidR="0074677D" w:rsidRPr="004F70EF" w:rsidRDefault="0074677D" w:rsidP="0074677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 xml:space="preserve">      Керуючись пунктом </w:t>
      </w:r>
      <w:r w:rsidRPr="004F70EF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79¹, 92, 122, 123 Земельного кодексу України,</w:t>
      </w:r>
      <w:r w:rsidRPr="004F70EF"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 w:rsidRPr="004F70E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5A0F2BAD" w14:textId="77777777" w:rsidR="00046012" w:rsidRPr="004F70EF" w:rsidRDefault="00046012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B8D5F1B" w14:textId="77777777" w:rsidR="00A245BD" w:rsidRPr="004F70EF" w:rsidRDefault="00824FCD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F70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 w:rsidRPr="004F70E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 w:rsidRPr="004F70E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98670F8" w14:textId="77777777" w:rsidR="00AA25AB" w:rsidRPr="004F70EF" w:rsidRDefault="00AA25AB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DC807F3" w14:textId="77777777" w:rsidR="0074677D" w:rsidRPr="004F70EF" w:rsidRDefault="00A245BD" w:rsidP="0074677D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74677D" w:rsidRPr="004F70EF">
        <w:rPr>
          <w:rFonts w:ascii="Times New Roman" w:hAnsi="Times New Roman"/>
          <w:sz w:val="28"/>
          <w:szCs w:val="28"/>
          <w:lang w:val="uk-UA"/>
        </w:rPr>
        <w:t xml:space="preserve">Затвердити проєкт землеустрою щодо відведення земельної ділянки в постійне користування </w:t>
      </w:r>
      <w:r w:rsidR="0074677D" w:rsidRPr="004F70EF">
        <w:rPr>
          <w:rFonts w:ascii="Times New Roman" w:hAnsi="Times New Roman"/>
          <w:bCs/>
          <w:sz w:val="28"/>
          <w:szCs w:val="28"/>
          <w:lang w:val="uk-UA"/>
        </w:rPr>
        <w:t xml:space="preserve">РЕЛІГІЙНІЙ ОРГАНІЗАЦІЇ "РЕЛІГІЙНА ГРОМАДА ПАРАФІЇ РІЗДВА ПРЕСВЯТОЇ БОГОРОДИЦІ С. АНДРУШІВКА ВІННИЦЬКОГО РАЙОНУ ВІННИЦЬКО-ТУЛЬЧИНСЬКОЇ ЄПАРХІЇ УКРАЇНСЬКОЇ ПРАВОСЛАВНОЇ ЦЕРКВИ (ПРАВОСЛАВНОЇ ЦЕРКВИ УКРАЇНИ), із </w:t>
      </w:r>
      <w:r w:rsidR="0074677D" w:rsidRPr="004F70EF">
        <w:rPr>
          <w:rFonts w:ascii="Times New Roman" w:hAnsi="Times New Roman"/>
          <w:sz w:val="28"/>
          <w:szCs w:val="28"/>
          <w:lang w:val="uk-UA"/>
        </w:rPr>
        <w:t>земель житлової та громадської забудови комунальної форми власності, кадастровий номер 0523480600:10:002:0029, площею 0,1043 га,</w:t>
      </w:r>
      <w:r w:rsidR="0074677D" w:rsidRPr="004F70EF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</w:t>
      </w:r>
      <w:r w:rsidR="0074677D" w:rsidRPr="004F70EF">
        <w:rPr>
          <w:rFonts w:ascii="Times New Roman" w:hAnsi="Times New Roman"/>
          <w:sz w:val="28"/>
          <w:szCs w:val="28"/>
          <w:lang w:val="uk-UA"/>
        </w:rPr>
        <w:t xml:space="preserve"> — 03.04 Для будівництва та обслуговування будівель громадських та релігійних організацій, яка розташована на території  Погребищенської міської територіальної громади Вінницького району Вінницької області в межах с. Андрушівка по вул.</w:t>
      </w:r>
      <w:r w:rsidR="002F1C38" w:rsidRPr="004F70EF">
        <w:rPr>
          <w:rFonts w:ascii="Times New Roman" w:hAnsi="Times New Roman"/>
          <w:sz w:val="28"/>
          <w:szCs w:val="28"/>
          <w:lang w:val="uk-UA"/>
        </w:rPr>
        <w:t xml:space="preserve"> Речмедіна</w:t>
      </w:r>
      <w:r w:rsidR="00641DE3" w:rsidRPr="004F70EF">
        <w:rPr>
          <w:rFonts w:ascii="Times New Roman" w:hAnsi="Times New Roman"/>
          <w:sz w:val="28"/>
          <w:szCs w:val="28"/>
          <w:lang w:val="uk-UA"/>
        </w:rPr>
        <w:t>.</w:t>
      </w:r>
    </w:p>
    <w:p w14:paraId="05A88BA0" w14:textId="4DE5BFAE" w:rsidR="00641DE3" w:rsidRPr="004F70EF" w:rsidRDefault="00641DE3" w:rsidP="0074677D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307E3DD1" w14:textId="430FC68F" w:rsidR="0074677D" w:rsidRPr="004F70EF" w:rsidRDefault="0074677D" w:rsidP="0074677D">
      <w:pPr>
        <w:pStyle w:val="a6"/>
        <w:tabs>
          <w:tab w:val="left" w:pos="0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 xml:space="preserve"> 2. Надати в постійне користування </w:t>
      </w:r>
      <w:r w:rsidRPr="004F70EF">
        <w:rPr>
          <w:rFonts w:ascii="Times New Roman" w:hAnsi="Times New Roman"/>
          <w:bCs/>
          <w:sz w:val="28"/>
          <w:szCs w:val="28"/>
          <w:lang w:val="uk-UA"/>
        </w:rPr>
        <w:t xml:space="preserve">РЕЛІГІЙНІЙ ОРГАНІЗАЦІЇ "РЕЛІГІЙНА ГРОМАДА ПАРАФІЇ РІЗДВА ПРЕСВЯТОЇ БОГОРОДИЦІ С. </w:t>
      </w:r>
      <w:r w:rsidRPr="004F70EF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АНДРУШІВКА ВІННИЦЬКОГО РАЙОНУ ВІННИЦЬКО-ТУЛЬЧИНСЬКОЇ ЄПАРХІЇ УКРАЇНСЬКОЇ ПРАВОСЛАВНОЇ ЦЕРКВИ (ПРАВОСЛАВНОЇ ЦЕРКВИ УКРАЇНИ), із </w:t>
      </w:r>
      <w:r w:rsidRPr="004F70EF">
        <w:rPr>
          <w:rFonts w:ascii="Times New Roman" w:hAnsi="Times New Roman"/>
          <w:sz w:val="28"/>
          <w:szCs w:val="28"/>
          <w:lang w:val="uk-UA"/>
        </w:rPr>
        <w:t>земель житлової та громадської забудови комунальної форми власності, кадастровий номер 0523480600:10:002:0029, площею 0,1043 га,</w:t>
      </w:r>
      <w:r w:rsidRPr="004F70EF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</w:t>
      </w:r>
      <w:r w:rsidRPr="004F70EF">
        <w:rPr>
          <w:rFonts w:ascii="Times New Roman" w:hAnsi="Times New Roman"/>
          <w:sz w:val="28"/>
          <w:szCs w:val="28"/>
          <w:lang w:val="uk-UA"/>
        </w:rPr>
        <w:t xml:space="preserve"> — 03.04 Для будівництва та обслуговування будівель громадських та релігійних організацій, яка розташована на території  Погребищенської міської територіальної громади Вінницького району Вінницької області в межах с. Андрушівка по вул. Речмедіна.</w:t>
      </w:r>
    </w:p>
    <w:p w14:paraId="2E012F13" w14:textId="77777777" w:rsidR="002F1C38" w:rsidRPr="004F70EF" w:rsidRDefault="002F1C38" w:rsidP="004017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77BD59" w14:textId="06B0778C" w:rsidR="00A245BD" w:rsidRPr="004F70EF" w:rsidRDefault="0074677D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4F70E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4F70E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4F70E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4F70E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4F70E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4F70E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2A7EA2E" w14:textId="77777777" w:rsidR="00AA25AB" w:rsidRPr="004F70EF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ECFC174" w14:textId="77777777" w:rsidR="00AA25AB" w:rsidRPr="004F70EF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3D3157" w14:textId="77777777" w:rsidR="00FE7A0B" w:rsidRPr="004F70EF" w:rsidRDefault="00FE7A0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9ACB44" w14:textId="77777777" w:rsidR="002E7834" w:rsidRPr="004F70EF" w:rsidRDefault="00617EF6" w:rsidP="004017C4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4F70EF">
        <w:rPr>
          <w:b/>
          <w:sz w:val="28"/>
          <w:szCs w:val="28"/>
        </w:rPr>
        <w:t>М</w:t>
      </w:r>
      <w:r w:rsidR="00A245BD" w:rsidRPr="004F70EF">
        <w:rPr>
          <w:b/>
          <w:sz w:val="28"/>
          <w:szCs w:val="28"/>
        </w:rPr>
        <w:t xml:space="preserve">іський  голова                           </w:t>
      </w:r>
      <w:r w:rsidRPr="004F70EF">
        <w:rPr>
          <w:b/>
          <w:sz w:val="28"/>
          <w:szCs w:val="28"/>
        </w:rPr>
        <w:t xml:space="preserve">                      </w:t>
      </w:r>
      <w:r w:rsidR="00A245BD" w:rsidRPr="004F70EF">
        <w:rPr>
          <w:b/>
          <w:sz w:val="28"/>
          <w:szCs w:val="28"/>
        </w:rPr>
        <w:t xml:space="preserve">   С</w:t>
      </w:r>
      <w:r w:rsidRPr="004F70EF">
        <w:rPr>
          <w:b/>
          <w:sz w:val="28"/>
          <w:szCs w:val="28"/>
        </w:rPr>
        <w:t xml:space="preserve">ергій </w:t>
      </w:r>
      <w:r w:rsidR="00A245BD" w:rsidRPr="004F70EF">
        <w:rPr>
          <w:b/>
          <w:sz w:val="28"/>
          <w:szCs w:val="28"/>
        </w:rPr>
        <w:t>В</w:t>
      </w:r>
      <w:r w:rsidR="00224B4B" w:rsidRPr="004F70EF">
        <w:rPr>
          <w:b/>
          <w:sz w:val="28"/>
          <w:szCs w:val="28"/>
        </w:rPr>
        <w:t>ОЛИНСЬКИЙ</w:t>
      </w:r>
    </w:p>
    <w:sectPr w:rsidR="002E7834" w:rsidRPr="004F70E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46012"/>
    <w:rsid w:val="000553EC"/>
    <w:rsid w:val="00062904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1F57"/>
    <w:rsid w:val="002848C0"/>
    <w:rsid w:val="00290E2D"/>
    <w:rsid w:val="002B03EB"/>
    <w:rsid w:val="002C59B4"/>
    <w:rsid w:val="002C6AFC"/>
    <w:rsid w:val="002C7E85"/>
    <w:rsid w:val="002E5B17"/>
    <w:rsid w:val="002E7834"/>
    <w:rsid w:val="002F1C38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C4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4F70EF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1E1"/>
    <w:rsid w:val="00597622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B50DA"/>
    <w:rsid w:val="006C7EE6"/>
    <w:rsid w:val="006D20AC"/>
    <w:rsid w:val="0070191C"/>
    <w:rsid w:val="00705F57"/>
    <w:rsid w:val="007072C7"/>
    <w:rsid w:val="00713CFA"/>
    <w:rsid w:val="00720FA4"/>
    <w:rsid w:val="00722F75"/>
    <w:rsid w:val="0074677D"/>
    <w:rsid w:val="00746A3B"/>
    <w:rsid w:val="00756B11"/>
    <w:rsid w:val="007604C9"/>
    <w:rsid w:val="00767DA3"/>
    <w:rsid w:val="007756FD"/>
    <w:rsid w:val="007924D0"/>
    <w:rsid w:val="00794DF3"/>
    <w:rsid w:val="007961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07C16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067E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77768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84B39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210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970E"/>
  <w15:docId w15:val="{5D97A58D-D5CD-4B72-B750-40EAB78F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21</cp:revision>
  <cp:lastPrinted>2025-08-28T05:54:00Z</cp:lastPrinted>
  <dcterms:created xsi:type="dcterms:W3CDTF">2025-05-08T05:50:00Z</dcterms:created>
  <dcterms:modified xsi:type="dcterms:W3CDTF">2025-09-16T09:48:00Z</dcterms:modified>
</cp:coreProperties>
</file>